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7777777" w:rsidR="00F3680C" w:rsidRPr="00EA5A79" w:rsidRDefault="00D40733" w:rsidP="000A0328">
      <w:pPr>
        <w:pStyle w:val="Heading1"/>
        <w:rPr>
          <w:rFonts w:ascii="Arial" w:hAnsi="Arial" w:cs="Arial"/>
        </w:rPr>
      </w:pPr>
      <w:r>
        <w:rPr>
          <w:rFonts w:ascii="Arial" w:hAnsi="Arial" w:cs="Arial"/>
        </w:rPr>
        <w:t>Patients</w:t>
      </w:r>
      <w:r w:rsidR="00A72F44">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4CE41350" w:rsidR="007135DA" w:rsidRDefault="006615E5" w:rsidP="000A0328">
      <w:pPr>
        <w:rPr>
          <w:rFonts w:ascii="Arial" w:hAnsi="Arial" w:cs="Arial"/>
        </w:rPr>
      </w:pPr>
      <w:r>
        <w:rPr>
          <w:rFonts w:ascii="Arial" w:hAnsi="Arial" w:cs="Arial"/>
        </w:rPr>
        <w:t>Silton Surgery</w:t>
      </w:r>
      <w:r w:rsidR="008F388E" w:rsidRPr="00966EE7">
        <w:rPr>
          <w:rFonts w:ascii="Arial" w:hAnsi="Arial" w:cs="Arial"/>
          <w:color w:val="FF0000"/>
        </w:rPr>
        <w:t xml:space="preserv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6883052F" w:rsidR="00AF5A22" w:rsidRPr="006615E5"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6615E5">
        <w:rPr>
          <w:rFonts w:ascii="Arial" w:hAnsi="Arial" w:cs="Arial"/>
        </w:rPr>
        <w:t>Silton Surgery.</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492B89A3"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w:t>
      </w:r>
      <w:r w:rsidR="00F47541">
        <w:rPr>
          <w:rFonts w:ascii="Arial" w:hAnsi="Arial" w:cs="Arial"/>
        </w:rPr>
        <w:t xml:space="preserve">, make contact with you if we have been unable to do so by telephone and </w:t>
      </w:r>
      <w:r>
        <w:rPr>
          <w:rFonts w:ascii="Arial" w:hAnsi="Arial" w:cs="Arial"/>
        </w:rPr>
        <w:t>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7AF4A7C3" w:rsidR="0054106A" w:rsidRDefault="0054106A" w:rsidP="0054106A">
      <w:pPr>
        <w:rPr>
          <w:rFonts w:ascii="Arial" w:hAnsi="Arial" w:cs="Arial"/>
        </w:rPr>
      </w:pPr>
      <w:r>
        <w:rPr>
          <w:rFonts w:ascii="Arial" w:hAnsi="Arial" w:cs="Arial"/>
        </w:rPr>
        <w:t>Recordings of ca</w:t>
      </w:r>
      <w:r w:rsidR="00E37B47">
        <w:rPr>
          <w:rFonts w:ascii="Arial" w:hAnsi="Arial" w:cs="Arial"/>
        </w:rPr>
        <w:t>lls made and received by</w:t>
      </w:r>
      <w:r w:rsidR="006615E5">
        <w:rPr>
          <w:rFonts w:ascii="Arial" w:hAnsi="Arial" w:cs="Arial"/>
        </w:rPr>
        <w:t xml:space="preserve"> Silton Surgery</w:t>
      </w:r>
      <w:r w:rsidRPr="00E37B47">
        <w:rPr>
          <w:rFonts w:ascii="Arial" w:hAnsi="Arial" w:cs="Arial"/>
          <w:color w:val="FF0000"/>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They may also be used when reviewing incidents, compliments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340900E4" w:rsidR="0091694F" w:rsidRPr="0091694F" w:rsidRDefault="006615E5" w:rsidP="0091694F">
      <w:pPr>
        <w:ind w:left="720"/>
        <w:rPr>
          <w:rFonts w:ascii="Arial" w:hAnsi="Arial" w:cs="Arial"/>
        </w:rPr>
      </w:pPr>
      <w:r>
        <w:rPr>
          <w:rFonts w:ascii="Arial" w:hAnsi="Arial" w:cs="Arial"/>
        </w:rPr>
        <w:t>Silton Surgery</w:t>
      </w:r>
      <w:r w:rsidR="00A22260" w:rsidRPr="00EB2831">
        <w:rPr>
          <w:rFonts w:ascii="Arial" w:hAnsi="Arial" w:cs="Arial"/>
          <w:color w:val="FF0000"/>
        </w:rPr>
        <w:t xml:space="preserve"> </w:t>
      </w:r>
      <w:r w:rsidR="00A22260">
        <w:rPr>
          <w:rFonts w:ascii="Arial" w:hAnsi="Arial" w:cs="Arial"/>
        </w:rPr>
        <w:t xml:space="preserve">is a member of the </w:t>
      </w:r>
      <w:r>
        <w:rPr>
          <w:rFonts w:ascii="Arial" w:hAnsi="Arial" w:cs="Arial"/>
        </w:rPr>
        <w:t xml:space="preserve">Sarum West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r w:rsidR="007D35A3">
        <w:rPr>
          <w:rFonts w:ascii="Arial" w:hAnsi="Arial" w:cs="Arial"/>
        </w:rPr>
        <w:t>In order to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455F3EDD" w:rsidR="00DC51DA" w:rsidRPr="006615E5"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6615E5">
        <w:rPr>
          <w:rFonts w:ascii="Arial" w:hAnsi="Arial" w:cs="Arial"/>
        </w:rPr>
        <w:t>Silton Surgery.</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D53E21" w:rsidRDefault="00DC51DA" w:rsidP="00D53E21">
      <w:pPr>
        <w:pStyle w:val="Heading3"/>
        <w:numPr>
          <w:ilvl w:val="0"/>
          <w:numId w:val="6"/>
        </w:numPr>
        <w:rPr>
          <w:rFonts w:ascii="Arial" w:hAnsi="Arial" w:cs="Arial"/>
        </w:rPr>
      </w:pPr>
      <w:r w:rsidRPr="00D53E21">
        <w:rPr>
          <w:rFonts w:ascii="Arial" w:hAnsi="Arial" w:cs="Arial"/>
        </w:rPr>
        <w:t>Summary Care Record (SCR)</w:t>
      </w:r>
    </w:p>
    <w:p w14:paraId="27807FE7" w14:textId="61C2D7AC" w:rsidR="00794C2C" w:rsidRPr="00BE5F81"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allergies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73D4DA76" w14:textId="352708DA" w:rsidR="00FA60C1" w:rsidRDefault="00FA60C1" w:rsidP="00D53E21">
      <w:pPr>
        <w:pStyle w:val="Heading3"/>
        <w:numPr>
          <w:ilvl w:val="0"/>
          <w:numId w:val="6"/>
        </w:numPr>
        <w:rPr>
          <w:rFonts w:ascii="Arial" w:hAnsi="Arial" w:cs="Arial"/>
        </w:rPr>
      </w:pPr>
      <w:r>
        <w:rPr>
          <w:rFonts w:ascii="Arial" w:hAnsi="Arial" w:cs="Arial"/>
        </w:rPr>
        <w:lastRenderedPageBreak/>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F47541" w:rsidP="0040513E">
      <w:pPr>
        <w:ind w:left="720"/>
        <w:rPr>
          <w:rFonts w:ascii="Arial" w:hAnsi="Arial" w:cs="Arial"/>
        </w:rPr>
      </w:pPr>
      <w:hyperlink r:id="rId11" w:history="1">
        <w:r w:rsidR="0040513E" w:rsidRPr="00F431A4">
          <w:rPr>
            <w:rStyle w:val="Hyperlink"/>
            <w:rFonts w:ascii="Arial" w:hAnsi="Arial" w:cs="Arial"/>
          </w:rPr>
          <w:t>https://bswccg.nhs.uk/your-health/integrated-care-record</w:t>
        </w:r>
      </w:hyperlink>
    </w:p>
    <w:p w14:paraId="3029123D" w14:textId="4F62E42E" w:rsidR="005C69C1" w:rsidRDefault="005C69C1" w:rsidP="005C69C1">
      <w:pPr>
        <w:pStyle w:val="Heading3"/>
        <w:numPr>
          <w:ilvl w:val="0"/>
          <w:numId w:val="6"/>
        </w:numPr>
        <w:rPr>
          <w:rFonts w:ascii="Arial" w:hAnsi="Arial" w:cs="Arial"/>
        </w:rPr>
      </w:pPr>
      <w:r>
        <w:rPr>
          <w:rFonts w:ascii="Arial" w:hAnsi="Arial" w:cs="Arial"/>
        </w:rPr>
        <w:t>GP Connect</w:t>
      </w:r>
    </w:p>
    <w:p w14:paraId="301852B1" w14:textId="7B1127AC" w:rsidR="005C69C1" w:rsidRDefault="005C69C1" w:rsidP="005C69C1">
      <w:pPr>
        <w:ind w:left="720"/>
        <w:rPr>
          <w:rFonts w:ascii="Arial" w:hAnsi="Arial" w:cs="Arial"/>
        </w:rPr>
      </w:pPr>
      <w:r>
        <w:rPr>
          <w:rFonts w:ascii="Arial" w:hAnsi="Arial" w:cs="Arial"/>
        </w:rPr>
        <w:t xml:space="preserve">GP Connect is a system that allows </w:t>
      </w:r>
      <w:r w:rsidR="008C3B4E">
        <w:rPr>
          <w:rFonts w:ascii="Arial" w:hAnsi="Arial" w:cs="Arial"/>
        </w:rPr>
        <w:t>other health and care providers</w:t>
      </w:r>
      <w:r w:rsidR="00194629">
        <w:rPr>
          <w:rFonts w:ascii="Arial" w:hAnsi="Arial" w:cs="Arial"/>
        </w:rPr>
        <w:t xml:space="preserve"> </w:t>
      </w:r>
      <w:r>
        <w:rPr>
          <w:rFonts w:ascii="Arial" w:hAnsi="Arial" w:cs="Arial"/>
        </w:rPr>
        <w:t>access</w:t>
      </w:r>
      <w:r w:rsidR="008C3B4E">
        <w:rPr>
          <w:rFonts w:ascii="Arial" w:hAnsi="Arial" w:cs="Arial"/>
        </w:rPr>
        <w:t xml:space="preserve"> to</w:t>
      </w:r>
      <w:r>
        <w:rPr>
          <w:rFonts w:ascii="Arial" w:hAnsi="Arial" w:cs="Arial"/>
        </w:rPr>
        <w:t xml:space="preserve"> </w:t>
      </w:r>
      <w:r w:rsidR="00194629">
        <w:rPr>
          <w:rFonts w:ascii="Arial" w:hAnsi="Arial" w:cs="Arial"/>
        </w:rPr>
        <w:t>your GP medical records</w:t>
      </w:r>
      <w:r>
        <w:rPr>
          <w:rFonts w:ascii="Arial" w:hAnsi="Arial" w:cs="Arial"/>
        </w:rPr>
        <w:t xml:space="preserve"> to enable them</w:t>
      </w:r>
      <w:r w:rsidR="00194629">
        <w:rPr>
          <w:rFonts w:ascii="Arial" w:hAnsi="Arial" w:cs="Arial"/>
        </w:rPr>
        <w:t xml:space="preserve"> to support your heath and care</w:t>
      </w:r>
      <w:r w:rsidR="00554172">
        <w:rPr>
          <w:rFonts w:ascii="Arial" w:hAnsi="Arial" w:cs="Arial"/>
        </w:rPr>
        <w:t xml:space="preserve"> when you are seen outside your normal GP surgery</w:t>
      </w:r>
      <w:r w:rsidR="008C3B4E">
        <w:rPr>
          <w:rFonts w:ascii="Arial" w:hAnsi="Arial" w:cs="Arial"/>
        </w:rPr>
        <w:t>.</w: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r w:rsidRPr="00310F31">
        <w:rPr>
          <w:rFonts w:ascii="Arial" w:hAnsi="Arial" w:cs="Arial"/>
        </w:rPr>
        <w:t>In order</w:t>
      </w:r>
      <w:r>
        <w:rPr>
          <w:rFonts w:ascii="Arial" w:hAnsi="Arial" w:cs="Arial"/>
        </w:rPr>
        <w:t xml:space="preserve"> to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219E7218" w14:textId="5ECA6C3F"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Swindon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71FB7E7F" w:rsidR="00B76A07" w:rsidRPr="00C7492C" w:rsidRDefault="00F47541" w:rsidP="006615E5">
      <w:pPr>
        <w:ind w:firstLine="720"/>
        <w:rPr>
          <w:rFonts w:ascii="Arial" w:hAnsi="Arial" w:cs="Arial"/>
        </w:rPr>
      </w:pPr>
      <w:hyperlink r:id="rId12" w:history="1">
        <w:r w:rsidR="001439D5" w:rsidRPr="00086488">
          <w:rPr>
            <w:rStyle w:val="Hyperlink"/>
            <w:rFonts w:ascii="Arial" w:hAnsi="Arial" w:cs="Arial"/>
          </w:rPr>
          <w:t>https://bswccg.nhs.uk/how-we-use-your-information</w:t>
        </w:r>
      </w:hyperlink>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F47541" w:rsidP="00AF777A">
      <w:pPr>
        <w:ind w:left="720"/>
        <w:rPr>
          <w:rFonts w:ascii="Arial" w:hAnsi="Arial" w:cs="Arial"/>
        </w:rPr>
      </w:pPr>
      <w:hyperlink r:id="rId13"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xml:space="preserve">. </w:t>
      </w:r>
      <w:r w:rsidR="003C192A">
        <w:rPr>
          <w:rFonts w:ascii="Arial" w:hAnsi="Arial" w:cs="Arial"/>
        </w:rPr>
        <w:lastRenderedPageBreak/>
        <w:t>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F47541" w:rsidP="006A07B0">
      <w:pPr>
        <w:ind w:left="720"/>
        <w:rPr>
          <w:rFonts w:ascii="Arial" w:hAnsi="Arial" w:cs="Arial"/>
        </w:rPr>
      </w:pPr>
      <w:hyperlink r:id="rId14"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The confidential patient information collected about you when you use these services can also be used and provided to other organisations for purposes beyond your individual care where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have to put systems and processes in place so they can be compliant with the national data opt-out. They must respect and apply your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7CC6D156" w:rsidR="00C96E05" w:rsidRPr="00C96E05" w:rsidRDefault="006615E5" w:rsidP="00C96E05">
      <w:pPr>
        <w:shd w:val="clear" w:color="auto" w:fill="FFFFFF"/>
        <w:spacing w:after="0"/>
        <w:rPr>
          <w:rFonts w:ascii="Arial" w:eastAsia="FSAlbert" w:hAnsi="Arial" w:cs="Arial"/>
        </w:rPr>
      </w:pPr>
      <w:r>
        <w:rPr>
          <w:rFonts w:ascii="Arial" w:eastAsia="FSAlbert" w:hAnsi="Arial" w:cs="Arial"/>
        </w:rPr>
        <w:t xml:space="preserve">Silton Surgery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5">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lastRenderedPageBreak/>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At that point, all personal data we hold on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4F81FC20"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Bath and North East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interests</w:t>
      </w:r>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ons to which we are subject;</w:t>
      </w:r>
    </w:p>
    <w:p w14:paraId="1140BFB9" w14:textId="3FBB3011" w:rsidR="00F535E7" w:rsidRPr="00A61358" w:rsidRDefault="00F535E7" w:rsidP="007072A8">
      <w:pPr>
        <w:pStyle w:val="ListParagraph"/>
        <w:numPr>
          <w:ilvl w:val="0"/>
          <w:numId w:val="4"/>
        </w:numPr>
      </w:pPr>
      <w:r>
        <w:rPr>
          <w:rFonts w:ascii="Arial" w:hAnsi="Arial" w:cs="Arial"/>
        </w:rPr>
        <w:t>we are required to do so for the establishment, exercise or defence of a legal claim;</w:t>
      </w:r>
    </w:p>
    <w:p w14:paraId="0B2FCB9A" w14:textId="50250B36" w:rsidR="00A61358" w:rsidRPr="007072A8" w:rsidRDefault="00A61358" w:rsidP="00A61358">
      <w:pPr>
        <w:pStyle w:val="ListParagraph"/>
      </w:pPr>
      <w:r>
        <w:rPr>
          <w:rFonts w:ascii="Arial" w:hAnsi="Arial" w:cs="Arial"/>
        </w:rPr>
        <w:t>or</w:t>
      </w:r>
    </w:p>
    <w:p w14:paraId="6E690212" w14:textId="0DCAAEF1" w:rsidR="00782A8E" w:rsidRPr="006615E5" w:rsidRDefault="007072A8" w:rsidP="006615E5">
      <w:pPr>
        <w:pStyle w:val="ListParagraph"/>
        <w:numPr>
          <w:ilvl w:val="0"/>
          <w:numId w:val="4"/>
        </w:numPr>
      </w:pPr>
      <w:r>
        <w:rPr>
          <w:rFonts w:ascii="Arial" w:hAnsi="Arial" w:cs="Arial"/>
        </w:rPr>
        <w:t>you have given us your explicit consent to do so</w:t>
      </w:r>
      <w:r w:rsidR="001C1512">
        <w:rPr>
          <w:rFonts w:ascii="Arial" w:hAnsi="Arial" w:cs="Arial"/>
        </w:rPr>
        <w:t>.</w:t>
      </w:r>
    </w:p>
    <w:p w14:paraId="3BEC8A25" w14:textId="30B9C2A1"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information we hold about you;</w:t>
      </w:r>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withdraw any consent you have given to the use of your information;</w:t>
      </w:r>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erase information we hold about you;</w:t>
      </w:r>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party;</w:t>
      </w:r>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10BAD1C5" w14:textId="12C1B03E" w:rsidR="00494C14" w:rsidRPr="006615E5" w:rsidRDefault="006615E5" w:rsidP="00494C14">
      <w:pPr>
        <w:pStyle w:val="NoSpacing"/>
        <w:rPr>
          <w:rFonts w:ascii="Arial" w:hAnsi="Arial" w:cs="Arial"/>
        </w:rPr>
      </w:pPr>
      <w:r w:rsidRPr="006615E5">
        <w:rPr>
          <w:rFonts w:ascii="Arial" w:hAnsi="Arial" w:cs="Arial"/>
          <w:b/>
        </w:rPr>
        <w:t>Silton Surgery, Silton, Gillingham, Dorset SP8 5DF</w:t>
      </w:r>
    </w:p>
    <w:p w14:paraId="6A0E2F1B" w14:textId="77777777" w:rsidR="00494C14" w:rsidRPr="006615E5" w:rsidRDefault="00494C14" w:rsidP="00494C14">
      <w:pPr>
        <w:pStyle w:val="NoSpacing"/>
        <w:rPr>
          <w:rFonts w:ascii="Arial" w:hAnsi="Arial" w:cs="Arial"/>
        </w:rPr>
      </w:pPr>
    </w:p>
    <w:p w14:paraId="3D321605" w14:textId="77777777" w:rsidR="00494C14" w:rsidRPr="006615E5" w:rsidRDefault="00494C14" w:rsidP="00494C14">
      <w:pPr>
        <w:pStyle w:val="NoSpacing"/>
        <w:rPr>
          <w:rFonts w:ascii="Arial" w:hAnsi="Arial" w:cs="Arial"/>
        </w:rPr>
      </w:pPr>
      <w:r w:rsidRPr="006615E5">
        <w:rPr>
          <w:rFonts w:ascii="Arial" w:hAnsi="Arial" w:cs="Arial"/>
        </w:rPr>
        <w:t xml:space="preserve">Or </w:t>
      </w:r>
    </w:p>
    <w:p w14:paraId="45839748" w14:textId="77777777" w:rsidR="00494C14" w:rsidRPr="006615E5" w:rsidRDefault="00494C14" w:rsidP="00494C14">
      <w:pPr>
        <w:pStyle w:val="NoSpacing"/>
        <w:rPr>
          <w:rFonts w:ascii="Arial" w:hAnsi="Arial" w:cs="Arial"/>
        </w:rPr>
      </w:pPr>
    </w:p>
    <w:p w14:paraId="644F7A59" w14:textId="74D67B81" w:rsidR="00494C14" w:rsidRPr="006615E5" w:rsidRDefault="006615E5" w:rsidP="00494C14">
      <w:pPr>
        <w:spacing w:line="240" w:lineRule="auto"/>
        <w:rPr>
          <w:rFonts w:ascii="Arial" w:hAnsi="Arial" w:cs="Arial"/>
          <w:b/>
        </w:rPr>
      </w:pPr>
      <w:r w:rsidRPr="006615E5">
        <w:rPr>
          <w:rFonts w:ascii="Arial" w:hAnsi="Arial" w:cs="Arial"/>
          <w:b/>
        </w:rPr>
        <w:lastRenderedPageBreak/>
        <w:t>silton.surgery@nhs.net</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F47541" w:rsidP="00494C14">
      <w:pPr>
        <w:rPr>
          <w:rFonts w:ascii="Arial" w:hAnsi="Arial" w:cs="Arial"/>
        </w:rPr>
      </w:pPr>
      <w:hyperlink r:id="rId16"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6E3A1592" w14:textId="66D33BFE" w:rsidR="00494C14" w:rsidRPr="00EA5A79" w:rsidRDefault="00494C14" w:rsidP="00494C14">
      <w:pPr>
        <w:rPr>
          <w:rFonts w:ascii="Arial" w:hAnsi="Arial" w:cs="Arial"/>
        </w:rPr>
      </w:pPr>
      <w:r w:rsidRPr="00EA5A79">
        <w:rPr>
          <w:rFonts w:ascii="Arial" w:hAnsi="Arial" w:cs="Arial"/>
        </w:rPr>
        <w:t xml:space="preserve">We keep our privacy notice </w:t>
      </w:r>
      <w:r w:rsidRPr="006615E5">
        <w:rPr>
          <w:rFonts w:ascii="Arial" w:hAnsi="Arial" w:cs="Arial"/>
        </w:rPr>
        <w:t xml:space="preserve">under regular review and we will place any updates on this webpage. This privacy notice was last updated on </w:t>
      </w:r>
      <w:r w:rsidR="006615E5" w:rsidRPr="006615E5">
        <w:rPr>
          <w:rFonts w:ascii="Arial" w:hAnsi="Arial" w:cs="Arial"/>
          <w:b/>
        </w:rPr>
        <w:t>24.05.2022</w:t>
      </w:r>
    </w:p>
    <w:p w14:paraId="39423DD9" w14:textId="6A907525" w:rsidR="00BE5F81" w:rsidRPr="00BE5F81" w:rsidRDefault="00BE5F81" w:rsidP="00BE5F81">
      <w:pPr>
        <w:pStyle w:val="Heading1"/>
        <w:rPr>
          <w:rFonts w:ascii="Arial" w:hAnsi="Arial" w:cs="Arial"/>
        </w:rPr>
      </w:pPr>
      <w:r w:rsidRPr="00BE5F81">
        <w:rPr>
          <w:rFonts w:ascii="Arial" w:hAnsi="Arial" w:cs="Arial"/>
        </w:rPr>
        <w:t>COVID-19 Privacy Notice Appendix</w:t>
      </w:r>
    </w:p>
    <w:p w14:paraId="42EAF557" w14:textId="772A8DDA" w:rsidR="00BE5F81" w:rsidRDefault="00BE5F81" w:rsidP="00BE5F81"/>
    <w:p w14:paraId="3690E453" w14:textId="3D481D74" w:rsidR="00BE5F81" w:rsidRPr="00BE5F81" w:rsidRDefault="00BE5F81" w:rsidP="00BE5F81">
      <w:pPr>
        <w:rPr>
          <w:rFonts w:ascii="Arial" w:hAnsi="Arial" w:cs="Arial"/>
        </w:rPr>
      </w:pPr>
      <w:r w:rsidRPr="00BE5F81">
        <w:rPr>
          <w:rFonts w:ascii="Arial" w:hAnsi="Arial" w:cs="Arial"/>
        </w:rPr>
        <w:t>This appendix has been added to include any additional data processing completed by us during the Cor</w:t>
      </w:r>
      <w:r>
        <w:rPr>
          <w:rFonts w:ascii="Arial" w:hAnsi="Arial" w:cs="Arial"/>
        </w:rPr>
        <w:t>o</w:t>
      </w:r>
      <w:r w:rsidRPr="00BE5F81">
        <w:rPr>
          <w:rFonts w:ascii="Arial" w:hAnsi="Arial" w:cs="Arial"/>
        </w:rPr>
        <w:t>navirus (COIVD-19) outbreak</w:t>
      </w:r>
      <w:r>
        <w:rPr>
          <w:rFonts w:ascii="Arial" w:hAnsi="Arial" w:cs="Arial"/>
        </w:rPr>
        <w:t>.</w:t>
      </w:r>
    </w:p>
    <w:p w14:paraId="0B5F1387" w14:textId="21AA9199" w:rsidR="00BE5F81" w:rsidRPr="00BE5F81" w:rsidRDefault="00BE5F81" w:rsidP="00BE5F81">
      <w:pPr>
        <w:pStyle w:val="Heading2"/>
        <w:rPr>
          <w:rFonts w:ascii="Arial" w:hAnsi="Arial" w:cs="Arial"/>
        </w:rPr>
      </w:pPr>
      <w:r w:rsidRPr="00BE5F81">
        <w:rPr>
          <w:rFonts w:ascii="Arial" w:hAnsi="Arial" w:cs="Arial"/>
        </w:rPr>
        <w:t>Summary Care Record with Additional Information</w:t>
      </w:r>
    </w:p>
    <w:p w14:paraId="27A06330" w14:textId="31B04494" w:rsidR="00BE5F81" w:rsidRDefault="008C3B4E" w:rsidP="00BE5F81">
      <w:pPr>
        <w:rPr>
          <w:rFonts w:ascii="Arial" w:hAnsi="Arial" w:cs="Arial"/>
        </w:rPr>
      </w:pPr>
      <w:r>
        <w:rPr>
          <w:rFonts w:ascii="Arial" w:hAnsi="Arial" w:cs="Arial"/>
        </w:rPr>
        <w:t>In light of the current emergency, the Department of Health and Social Care has removed the requirement for your explicit consent prior to sharing additional information as part of the summary care record.</w:t>
      </w:r>
    </w:p>
    <w:p w14:paraId="09DA6DFF" w14:textId="3C1C973E" w:rsidR="008C3B4E" w:rsidRPr="008C3B4E" w:rsidRDefault="008C3B4E" w:rsidP="008C3B4E">
      <w:pPr>
        <w:rPr>
          <w:rFonts w:ascii="Arial" w:hAnsi="Arial" w:cs="Arial"/>
        </w:rPr>
      </w:pPr>
      <w:r>
        <w:rPr>
          <w:rFonts w:ascii="Arial" w:hAnsi="Arial" w:cs="Arial"/>
        </w:rPr>
        <w:t>You can read more about the changes to your</w:t>
      </w:r>
      <w:r w:rsidRPr="008C3B4E">
        <w:rPr>
          <w:rFonts w:ascii="Arial" w:hAnsi="Arial" w:cs="Arial"/>
        </w:rPr>
        <w:t xml:space="preserve"> Summary Care Record here:</w:t>
      </w:r>
    </w:p>
    <w:p w14:paraId="1BBA7AA6" w14:textId="77777777" w:rsidR="008C3B4E" w:rsidRPr="008C3B4E" w:rsidRDefault="00F47541" w:rsidP="008C3B4E">
      <w:pPr>
        <w:rPr>
          <w:rFonts w:ascii="Arial" w:hAnsi="Arial" w:cs="Arial"/>
        </w:rPr>
      </w:pPr>
      <w:hyperlink r:id="rId17" w:history="1">
        <w:r w:rsidR="008C3B4E" w:rsidRPr="008C3B4E">
          <w:rPr>
            <w:rFonts w:ascii="Arial" w:eastAsia="Times New Roman" w:hAnsi="Arial" w:cs="Arial"/>
            <w:color w:val="1155CC"/>
            <w:u w:val="single"/>
          </w:rPr>
          <w:t>Supplementary Privacy Notice for Summary Care Records</w:t>
        </w:r>
      </w:hyperlink>
    </w:p>
    <w:p w14:paraId="5243B097" w14:textId="5FF0DD84" w:rsidR="008C3B4E" w:rsidRDefault="008C3B4E" w:rsidP="00BE5F81">
      <w:pPr>
        <w:rPr>
          <w:rFonts w:ascii="Arial" w:hAnsi="Arial" w:cs="Arial"/>
        </w:rPr>
      </w:pPr>
    </w:p>
    <w:p w14:paraId="366EE7A5" w14:textId="0B8C564C" w:rsidR="008C3B4E" w:rsidRDefault="008C3B4E" w:rsidP="008C3B4E">
      <w:pPr>
        <w:pStyle w:val="Heading2"/>
        <w:rPr>
          <w:rFonts w:ascii="Arial" w:hAnsi="Arial" w:cs="Arial"/>
        </w:rPr>
      </w:pPr>
      <w:r w:rsidRPr="008C3B4E">
        <w:rPr>
          <w:rFonts w:ascii="Arial" w:hAnsi="Arial" w:cs="Arial"/>
        </w:rPr>
        <w:t xml:space="preserve">GP Connect in support of the National COVID-19 </w:t>
      </w:r>
      <w:r>
        <w:rPr>
          <w:rFonts w:ascii="Arial" w:hAnsi="Arial" w:cs="Arial"/>
        </w:rPr>
        <w:t>Response</w:t>
      </w:r>
    </w:p>
    <w:p w14:paraId="5412D1AF" w14:textId="7C509043" w:rsidR="008C3B4E" w:rsidRDefault="008C3B4E" w:rsidP="008C3B4E">
      <w:pPr>
        <w:rPr>
          <w:rFonts w:ascii="Arial" w:hAnsi="Arial" w:cs="Arial"/>
        </w:rPr>
      </w:pPr>
      <w:r>
        <w:rPr>
          <w:rFonts w:ascii="Arial" w:hAnsi="Arial" w:cs="Arial"/>
        </w:rPr>
        <w:t>To help the NHS during the COVID-19 outbreak, NHS Digital are improving the access that doctors, nurses and healthcare professionals have to medical records and information, so that they can more safely treat and advise patients who are not in their usual GP practice, who call 111 or are seen in hospitals and other healthcare settings.</w:t>
      </w:r>
    </w:p>
    <w:p w14:paraId="39BB48DC" w14:textId="35522EAC" w:rsidR="008C3B4E" w:rsidRDefault="008C3B4E" w:rsidP="008C3B4E">
      <w:pPr>
        <w:rPr>
          <w:rFonts w:ascii="Arial" w:hAnsi="Arial" w:cs="Arial"/>
        </w:rPr>
      </w:pPr>
      <w:r>
        <w:rPr>
          <w:rFonts w:ascii="Arial" w:hAnsi="Arial" w:cs="Arial"/>
        </w:rPr>
        <w:t xml:space="preserve">You can read more about </w:t>
      </w:r>
      <w:r w:rsidR="009042E3">
        <w:rPr>
          <w:rFonts w:ascii="Arial" w:hAnsi="Arial" w:cs="Arial"/>
        </w:rPr>
        <w:t>GP Connect here:</w:t>
      </w:r>
    </w:p>
    <w:p w14:paraId="3EEF6685" w14:textId="77777777" w:rsidR="00D44C86" w:rsidRDefault="00F47541" w:rsidP="00D44C86">
      <w:pPr>
        <w:rPr>
          <w:rFonts w:ascii="Arial" w:hAnsi="Arial" w:cs="Arial"/>
        </w:rPr>
      </w:pPr>
      <w:hyperlink r:id="rId18" w:history="1">
        <w:r w:rsidR="00D44C86" w:rsidRPr="000E1836">
          <w:rPr>
            <w:rStyle w:val="Hyperlink"/>
            <w:rFonts w:ascii="Arial" w:hAnsi="Arial" w:cs="Arial"/>
          </w:rPr>
          <w:t>GP Connect information for patients</w:t>
        </w:r>
      </w:hyperlink>
    </w:p>
    <w:p w14:paraId="6BB8FFBB" w14:textId="77777777" w:rsidR="009042E3" w:rsidRPr="008C3B4E" w:rsidRDefault="009042E3" w:rsidP="008C3B4E">
      <w:pPr>
        <w:rPr>
          <w:rFonts w:ascii="Arial" w:hAnsi="Arial" w:cs="Arial"/>
        </w:rPr>
      </w:pPr>
    </w:p>
    <w:p w14:paraId="32ECA680" w14:textId="77777777" w:rsid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GPES Data for Pandemic Planning and Research (COVID-19)</w:t>
      </w:r>
    </w:p>
    <w:p w14:paraId="7FD1F70B" w14:textId="494D3B66" w:rsidR="00BE5F81" w:rsidRPr="00BE5F81" w:rsidRDefault="00BE5F81" w:rsidP="00BE5F81">
      <w:pPr>
        <w:rPr>
          <w:rFonts w:ascii="Arial" w:hAnsi="Arial" w:cs="Arial"/>
          <w:lang w:val="en" w:eastAsia="en-GB"/>
        </w:rPr>
      </w:pPr>
      <w:r w:rsidRPr="00BE5F81">
        <w:rPr>
          <w:rFonts w:ascii="Arial" w:hAnsi="Arial" w:cs="Arial"/>
          <w:lang w:val="en" w:eastAsia="en-GB"/>
        </w:rPr>
        <w:t>This practice is supporting vital coronavirus (COVID-19) planning and research by sharing your data with NHS Digital.</w:t>
      </w:r>
    </w:p>
    <w:p w14:paraId="34FF4B0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374FBB1A"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lastRenderedPageBreak/>
        <w:t>Our legal basis for sharing data with NHS Digital</w:t>
      </w:r>
    </w:p>
    <w:p w14:paraId="7FBFF526" w14:textId="6F1297A0" w:rsidR="00BE5F81" w:rsidRPr="00BE5F81" w:rsidRDefault="00BE5F81" w:rsidP="00BE5F81">
      <w:pPr>
        <w:rPr>
          <w:rFonts w:ascii="Arial" w:hAnsi="Arial" w:cs="Arial"/>
          <w:lang w:val="en" w:eastAsia="en-GB"/>
        </w:rPr>
      </w:pPr>
      <w:r w:rsidRPr="00BE5F81">
        <w:rPr>
          <w:rFonts w:ascii="Arial" w:hAnsi="Arial" w:cs="Arial"/>
          <w:lang w:val="en"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9" w:history="1">
        <w:r w:rsidRPr="00BE5F81">
          <w:rPr>
            <w:rFonts w:ascii="Arial" w:hAnsi="Arial" w:cs="Arial"/>
            <w:color w:val="0000FF"/>
            <w:u w:val="single"/>
            <w:lang w:val="en" w:eastAsia="en-GB"/>
          </w:rPr>
          <w:t>COVID-19 Public Health Directions 2020</w:t>
        </w:r>
      </w:hyperlink>
      <w:r w:rsidRPr="00BE5F81">
        <w:rPr>
          <w:rFonts w:ascii="Arial" w:hAnsi="Arial" w:cs="Arial"/>
          <w:lang w:val="en" w:eastAsia="en-GB"/>
        </w:rPr>
        <w:t xml:space="preserve"> (COVID-19 Direction).</w:t>
      </w:r>
    </w:p>
    <w:p w14:paraId="022CA779"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20" w:history="1">
        <w:r w:rsidRPr="009750F3">
          <w:rPr>
            <w:rFonts w:ascii="Arial" w:eastAsia="Times New Roman" w:hAnsi="Arial" w:cs="Arial"/>
            <w:color w:val="0000FF"/>
            <w:u w:val="single"/>
            <w:lang w:val="en" w:eastAsia="en-GB"/>
          </w:rPr>
          <w:t>data provision notice issued by NHS Digital to GP practices</w:t>
        </w:r>
      </w:hyperlink>
      <w:r w:rsidRPr="009750F3">
        <w:rPr>
          <w:rFonts w:ascii="Arial" w:eastAsia="Times New Roman" w:hAnsi="Arial" w:cs="Arial"/>
          <w:lang w:val="en" w:eastAsia="en-GB"/>
        </w:rPr>
        <w:t>.</w:t>
      </w:r>
    </w:p>
    <w:p w14:paraId="06217965"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4896BE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The type of personal data we are sharing with NHS Digital</w:t>
      </w:r>
    </w:p>
    <w:p w14:paraId="61EA8C4C" w14:textId="79FF0CB0" w:rsidR="00BE5F81" w:rsidRPr="00BE5F81" w:rsidRDefault="00BE5F81" w:rsidP="00BE5F81">
      <w:pPr>
        <w:rPr>
          <w:rFonts w:ascii="Arial" w:hAnsi="Arial" w:cs="Arial"/>
          <w:lang w:val="en" w:eastAsia="en-GB"/>
        </w:rPr>
      </w:pPr>
      <w:r w:rsidRPr="00BE5F81">
        <w:rPr>
          <w:rFonts w:ascii="Arial" w:hAnsi="Arial" w:cs="Arial"/>
          <w:lang w:val="en"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E151EFD"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diagnoses and findings</w:t>
      </w:r>
    </w:p>
    <w:p w14:paraId="0B52D8E2"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medications and other prescribed items</w:t>
      </w:r>
    </w:p>
    <w:p w14:paraId="04570B1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investigations, tests and results</w:t>
      </w:r>
    </w:p>
    <w:p w14:paraId="1A50C1DB"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treatments and outcomes</w:t>
      </w:r>
    </w:p>
    <w:p w14:paraId="27299BE4" w14:textId="77777777" w:rsidR="00BE5F81" w:rsidRPr="009750F3" w:rsidRDefault="00BE5F81" w:rsidP="00BE5F81">
      <w:pPr>
        <w:numPr>
          <w:ilvl w:val="0"/>
          <w:numId w:val="7"/>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vaccinations and immunisations</w:t>
      </w:r>
    </w:p>
    <w:p w14:paraId="57C03920"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How NHS Digital will use and share your data</w:t>
      </w:r>
    </w:p>
    <w:p w14:paraId="114E7FE9" w14:textId="7F6B704D" w:rsidR="00BE5F81" w:rsidRPr="00BE5F81" w:rsidRDefault="00BE5F81" w:rsidP="00BE5F81">
      <w:pPr>
        <w:rPr>
          <w:rFonts w:ascii="Arial" w:hAnsi="Arial" w:cs="Arial"/>
          <w:lang w:val="en" w:eastAsia="en-GB"/>
        </w:rPr>
      </w:pPr>
      <w:r w:rsidRPr="00BE5F81">
        <w:rPr>
          <w:rFonts w:ascii="Arial" w:hAnsi="Arial" w:cs="Arial"/>
          <w:lang w:val="en"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B8DBD28"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21" w:history="1">
        <w:r w:rsidRPr="009750F3">
          <w:rPr>
            <w:rFonts w:ascii="Arial" w:eastAsia="Times New Roman" w:hAnsi="Arial" w:cs="Arial"/>
            <w:color w:val="0000FF"/>
            <w:u w:val="single"/>
            <w:lang w:val="en" w:eastAsia="en-GB"/>
          </w:rPr>
          <w:t>confidential patient information to support the response under a legal notice</w:t>
        </w:r>
      </w:hyperlink>
      <w:r w:rsidRPr="009750F3">
        <w:rPr>
          <w:rFonts w:ascii="Arial" w:eastAsia="Times New Roman" w:hAnsi="Arial" w:cs="Arial"/>
          <w:lang w:val="en" w:eastAsia="en-GB"/>
        </w:rPr>
        <w:t xml:space="preserve"> issued to it by the Secretary of State under the Health Service (Control of Patient Information) Regulations 2002 (COPI Regulations).</w:t>
      </w:r>
    </w:p>
    <w:p w14:paraId="579E51CA" w14:textId="77777777" w:rsidR="00BE5F81" w:rsidRPr="009750F3" w:rsidRDefault="00F47541" w:rsidP="00BE5F81">
      <w:pPr>
        <w:spacing w:before="100" w:beforeAutospacing="1" w:after="100" w:afterAutospacing="1" w:line="240" w:lineRule="auto"/>
        <w:rPr>
          <w:rFonts w:ascii="Arial" w:eastAsia="Times New Roman" w:hAnsi="Arial" w:cs="Arial"/>
          <w:lang w:val="en" w:eastAsia="en-GB"/>
        </w:rPr>
      </w:pPr>
      <w:hyperlink r:id="rId22" w:history="1">
        <w:r w:rsidR="00BE5F81" w:rsidRPr="009750F3">
          <w:rPr>
            <w:rFonts w:ascii="Arial" w:eastAsia="Times New Roman" w:hAnsi="Arial" w:cs="Arial"/>
            <w:color w:val="0000FF"/>
            <w:u w:val="single"/>
            <w:lang w:val="en" w:eastAsia="en-GB"/>
          </w:rPr>
          <w:t>Legal notices</w:t>
        </w:r>
      </w:hyperlink>
      <w:r w:rsidR="00BE5F81" w:rsidRPr="009750F3">
        <w:rPr>
          <w:rFonts w:ascii="Arial" w:eastAsia="Times New Roman" w:hAnsi="Arial" w:cs="Arial"/>
          <w:lang w:val="en"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FB49D4E"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lastRenderedPageBreak/>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23" w:history="1">
        <w:r w:rsidRPr="009750F3">
          <w:rPr>
            <w:rFonts w:ascii="Arial" w:eastAsia="Times New Roman" w:hAnsi="Arial" w:cs="Arial"/>
            <w:color w:val="0000FF"/>
            <w:u w:val="single"/>
            <w:lang w:val="en" w:eastAsia="en-GB"/>
          </w:rPr>
          <w:t>data release register</w:t>
        </w:r>
      </w:hyperlink>
      <w:r w:rsidRPr="009750F3">
        <w:rPr>
          <w:rFonts w:ascii="Arial" w:eastAsia="Times New Roman" w:hAnsi="Arial" w:cs="Arial"/>
          <w:u w:val="single"/>
          <w:lang w:val="en" w:eastAsia="en-GB"/>
        </w:rPr>
        <w:t>.</w:t>
      </w:r>
    </w:p>
    <w:p w14:paraId="7F039AE4" w14:textId="77777777" w:rsidR="00BE5F81" w:rsidRPr="009750F3" w:rsidRDefault="00BE5F81" w:rsidP="00BE5F81">
      <w:p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For more information about how NHS Digital will use your data please see the </w:t>
      </w:r>
      <w:hyperlink r:id="rId24" w:history="1">
        <w:r w:rsidRPr="009750F3">
          <w:rPr>
            <w:rFonts w:ascii="Arial" w:eastAsia="Times New Roman" w:hAnsi="Arial" w:cs="Arial"/>
            <w:color w:val="0000FF"/>
            <w:u w:val="single"/>
            <w:lang w:val="en" w:eastAsia="en-GB"/>
          </w:rPr>
          <w:t>NHS Digital Transparency Notice for GP Data for Pandemic Planning and Research (COVID-19)</w:t>
        </w:r>
      </w:hyperlink>
      <w:r w:rsidRPr="009750F3">
        <w:rPr>
          <w:rFonts w:ascii="Arial" w:eastAsia="Times New Roman" w:hAnsi="Arial" w:cs="Arial"/>
          <w:lang w:val="en" w:eastAsia="en-GB"/>
        </w:rPr>
        <w:t>.</w:t>
      </w:r>
    </w:p>
    <w:p w14:paraId="0678CCC3"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National Data Opt-Out</w:t>
      </w:r>
    </w:p>
    <w:p w14:paraId="4138AEC3" w14:textId="728C2BCA" w:rsidR="00BE5F81" w:rsidRPr="00BE5F81" w:rsidRDefault="00BE5F81" w:rsidP="00BE5F81">
      <w:pPr>
        <w:rPr>
          <w:rFonts w:ascii="Arial" w:hAnsi="Arial" w:cs="Arial"/>
          <w:lang w:val="en" w:eastAsia="en-GB"/>
        </w:rPr>
      </w:pPr>
      <w:r w:rsidRPr="00BE5F81">
        <w:rPr>
          <w:rFonts w:ascii="Arial" w:hAnsi="Arial" w:cs="Arial"/>
          <w:lang w:val="en" w:eastAsia="en-GB"/>
        </w:rPr>
        <w:t xml:space="preserve">The application of the </w:t>
      </w:r>
      <w:hyperlink r:id="rId25" w:history="1">
        <w:r w:rsidRPr="00BE5F81">
          <w:rPr>
            <w:rFonts w:ascii="Arial" w:hAnsi="Arial" w:cs="Arial"/>
            <w:color w:val="0000FF"/>
            <w:u w:val="single"/>
            <w:lang w:val="en" w:eastAsia="en-GB"/>
          </w:rPr>
          <w:t>National Data Opt-Out</w:t>
        </w:r>
      </w:hyperlink>
      <w:r w:rsidRPr="00BE5F81">
        <w:rPr>
          <w:rFonts w:ascii="Arial" w:hAnsi="Arial" w:cs="Arial"/>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5525E889" w14:textId="77777777" w:rsidR="00BE5F81" w:rsidRPr="00BE5F81" w:rsidRDefault="00BE5F81" w:rsidP="00BE5F81">
      <w:pPr>
        <w:pStyle w:val="Heading2"/>
        <w:rPr>
          <w:rFonts w:ascii="Arial" w:eastAsia="Times New Roman" w:hAnsi="Arial" w:cs="Arial"/>
          <w:lang w:val="en" w:eastAsia="en-GB"/>
        </w:rPr>
      </w:pPr>
      <w:r w:rsidRPr="00BE5F81">
        <w:rPr>
          <w:rFonts w:ascii="Arial" w:eastAsia="Times New Roman" w:hAnsi="Arial" w:cs="Arial"/>
          <w:lang w:val="en" w:eastAsia="en-GB"/>
        </w:rPr>
        <w:t>Your rights over your personal data</w:t>
      </w:r>
    </w:p>
    <w:p w14:paraId="162C42BE" w14:textId="2AC14FFA" w:rsidR="00BE5F81" w:rsidRPr="00BE5F81" w:rsidRDefault="00BE5F81" w:rsidP="00BE5F81">
      <w:pPr>
        <w:rPr>
          <w:rFonts w:ascii="Arial" w:hAnsi="Arial" w:cs="Arial"/>
          <w:lang w:val="en" w:eastAsia="en-GB"/>
        </w:rPr>
      </w:pPr>
      <w:r w:rsidRPr="00BE5F81">
        <w:rPr>
          <w:rFonts w:ascii="Arial" w:hAnsi="Arial" w:cs="Arial"/>
          <w:lang w:val="en" w:eastAsia="en-GB"/>
        </w:rPr>
        <w:t>To read more about the health and care information NHS Digital collects, its legal basis for collecting this information and what choices and rights you have in relation to the processing by NHS Digital of your personal data, see:</w:t>
      </w:r>
    </w:p>
    <w:p w14:paraId="3B092BF8"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6" w:history="1">
        <w:r w:rsidRPr="009750F3">
          <w:rPr>
            <w:rFonts w:ascii="Arial" w:eastAsia="Times New Roman" w:hAnsi="Arial" w:cs="Arial"/>
            <w:color w:val="0000FF"/>
            <w:u w:val="single"/>
            <w:lang w:val="en" w:eastAsia="en-GB"/>
          </w:rPr>
          <w:t>NHS Digital GPES Data for Pandemic Planning and Research (COVID-19) Transparency Notice</w:t>
        </w:r>
      </w:hyperlink>
    </w:p>
    <w:p w14:paraId="69E8A4BB"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7" w:history="1">
        <w:r w:rsidRPr="009750F3">
          <w:rPr>
            <w:rFonts w:ascii="Arial" w:eastAsia="Times New Roman" w:hAnsi="Arial" w:cs="Arial"/>
            <w:color w:val="0000FF"/>
            <w:u w:val="single"/>
            <w:lang w:val="en" w:eastAsia="en-GB"/>
          </w:rPr>
          <w:t>NHS Digital Coronavirus (COVID-19) Response Transparency Notice</w:t>
        </w:r>
      </w:hyperlink>
    </w:p>
    <w:p w14:paraId="1D047965" w14:textId="77777777" w:rsidR="00BE5F81" w:rsidRPr="009750F3" w:rsidRDefault="00BE5F81" w:rsidP="00BE5F81">
      <w:pPr>
        <w:numPr>
          <w:ilvl w:val="0"/>
          <w:numId w:val="8"/>
        </w:numPr>
        <w:spacing w:before="100" w:beforeAutospacing="1" w:after="100" w:afterAutospacing="1" w:line="240" w:lineRule="auto"/>
        <w:rPr>
          <w:rFonts w:ascii="Arial" w:eastAsia="Times New Roman" w:hAnsi="Arial" w:cs="Arial"/>
          <w:lang w:val="en" w:eastAsia="en-GB"/>
        </w:rPr>
      </w:pPr>
      <w:r w:rsidRPr="009750F3">
        <w:rPr>
          <w:rFonts w:ascii="Arial" w:eastAsia="Times New Roman" w:hAnsi="Arial" w:cs="Arial"/>
          <w:lang w:val="en" w:eastAsia="en-GB"/>
        </w:rPr>
        <w:t xml:space="preserve">the </w:t>
      </w:r>
      <w:hyperlink r:id="rId28" w:history="1">
        <w:r w:rsidRPr="009750F3">
          <w:rPr>
            <w:rFonts w:ascii="Arial" w:eastAsia="Times New Roman" w:hAnsi="Arial" w:cs="Arial"/>
            <w:color w:val="0000FF"/>
            <w:u w:val="single"/>
            <w:lang w:val="en" w:eastAsia="en-GB"/>
          </w:rPr>
          <w:t>NHS Digital General Transparency Notice</w:t>
        </w:r>
      </w:hyperlink>
    </w:p>
    <w:p w14:paraId="4FB1DAE7" w14:textId="77777777" w:rsidR="00BE5F81" w:rsidRPr="009750F3" w:rsidRDefault="00F47541" w:rsidP="00BE5F81">
      <w:pPr>
        <w:numPr>
          <w:ilvl w:val="0"/>
          <w:numId w:val="8"/>
        </w:numPr>
        <w:spacing w:before="100" w:beforeAutospacing="1" w:after="100" w:afterAutospacing="1" w:line="240" w:lineRule="auto"/>
        <w:rPr>
          <w:rFonts w:ascii="Arial" w:eastAsia="Times New Roman" w:hAnsi="Arial" w:cs="Arial"/>
          <w:lang w:val="en" w:eastAsia="en-GB"/>
        </w:rPr>
      </w:pPr>
      <w:hyperlink r:id="rId29" w:history="1">
        <w:r w:rsidR="00BE5F81" w:rsidRPr="009750F3">
          <w:rPr>
            <w:rFonts w:ascii="Arial" w:eastAsia="Times New Roman" w:hAnsi="Arial" w:cs="Arial"/>
            <w:color w:val="0000FF"/>
            <w:u w:val="single"/>
            <w:lang w:val="en" w:eastAsia="en-GB"/>
          </w:rPr>
          <w:t>how NHS Digital looks after your health and care information</w:t>
        </w:r>
      </w:hyperlink>
    </w:p>
    <w:p w14:paraId="26740856" w14:textId="77777777" w:rsidR="00BE5F81" w:rsidRPr="00BE5F81" w:rsidRDefault="00BE5F81" w:rsidP="00BE5F81">
      <w:pPr>
        <w:rPr>
          <w:rFonts w:ascii="Arial" w:hAnsi="Arial" w:cs="Arial"/>
        </w:rPr>
      </w:pPr>
    </w:p>
    <w:sectPr w:rsidR="00BE5F81" w:rsidRPr="00BE5F81" w:rsidSect="005F3E25">
      <w:headerReference w:type="even" r:id="rId30"/>
      <w:headerReference w:type="default" r:id="rId31"/>
      <w:footerReference w:type="even" r:id="rId32"/>
      <w:footerReference w:type="default" r:id="rId33"/>
      <w:headerReference w:type="first" r:id="rId34"/>
      <w:footerReference w:type="firs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C2BA" w14:textId="77777777" w:rsidR="00D90CD2" w:rsidRDefault="00D90CD2" w:rsidP="00EA5A79">
      <w:pPr>
        <w:spacing w:after="0" w:line="240" w:lineRule="auto"/>
      </w:pPr>
      <w:r>
        <w:separator/>
      </w:r>
    </w:p>
  </w:endnote>
  <w:endnote w:type="continuationSeparator" w:id="0">
    <w:p w14:paraId="00210C9E" w14:textId="77777777" w:rsidR="00D90CD2" w:rsidRDefault="00D90CD2" w:rsidP="00EA5A79">
      <w:pPr>
        <w:spacing w:after="0" w:line="240" w:lineRule="auto"/>
      </w:pPr>
      <w:r>
        <w:continuationSeparator/>
      </w:r>
    </w:p>
  </w:endnote>
  <w:endnote w:type="continuationNotice" w:id="1">
    <w:p w14:paraId="5325BB85" w14:textId="77777777" w:rsidR="00D90CD2" w:rsidRDefault="00D90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7261" w14:textId="77777777" w:rsidR="00D90CD2" w:rsidRDefault="00D90CD2" w:rsidP="00EA5A79">
      <w:pPr>
        <w:spacing w:after="0" w:line="240" w:lineRule="auto"/>
      </w:pPr>
      <w:r>
        <w:separator/>
      </w:r>
    </w:p>
  </w:footnote>
  <w:footnote w:type="continuationSeparator" w:id="0">
    <w:p w14:paraId="4A6C07AA" w14:textId="77777777" w:rsidR="00D90CD2" w:rsidRDefault="00D90CD2" w:rsidP="00EA5A79">
      <w:pPr>
        <w:spacing w:after="0" w:line="240" w:lineRule="auto"/>
      </w:pPr>
      <w:r>
        <w:continuationSeparator/>
      </w:r>
    </w:p>
  </w:footnote>
  <w:footnote w:type="continuationNotice" w:id="1">
    <w:p w14:paraId="145DE2BA" w14:textId="77777777" w:rsidR="00D90CD2" w:rsidRDefault="00D90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9"/>
  </w:num>
  <w:num w:numId="2" w16cid:durableId="1380086132">
    <w:abstractNumId w:val="8"/>
  </w:num>
  <w:num w:numId="3" w16cid:durableId="1916822319">
    <w:abstractNumId w:val="3"/>
  </w:num>
  <w:num w:numId="4" w16cid:durableId="936249069">
    <w:abstractNumId w:val="7"/>
  </w:num>
  <w:num w:numId="5" w16cid:durableId="1900288788">
    <w:abstractNumId w:val="1"/>
  </w:num>
  <w:num w:numId="6" w16cid:durableId="2113818846">
    <w:abstractNumId w:val="4"/>
  </w:num>
  <w:num w:numId="7" w16cid:durableId="1703092584">
    <w:abstractNumId w:val="5"/>
  </w:num>
  <w:num w:numId="8" w16cid:durableId="1981031334">
    <w:abstractNumId w:val="2"/>
  </w:num>
  <w:num w:numId="9" w16cid:durableId="1421215145">
    <w:abstractNumId w:val="0"/>
  </w:num>
  <w:num w:numId="10" w16cid:durableId="697584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96F"/>
    <w:rsid w:val="00024B52"/>
    <w:rsid w:val="00035273"/>
    <w:rsid w:val="000438A8"/>
    <w:rsid w:val="00052FAF"/>
    <w:rsid w:val="00082567"/>
    <w:rsid w:val="000A0328"/>
    <w:rsid w:val="000A294E"/>
    <w:rsid w:val="000A7410"/>
    <w:rsid w:val="000B6C3C"/>
    <w:rsid w:val="000C3FAA"/>
    <w:rsid w:val="000C77E7"/>
    <w:rsid w:val="000E248F"/>
    <w:rsid w:val="000E282C"/>
    <w:rsid w:val="001070C3"/>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3E4"/>
    <w:rsid w:val="002460CD"/>
    <w:rsid w:val="00254DF1"/>
    <w:rsid w:val="002550B3"/>
    <w:rsid w:val="00270A39"/>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7054"/>
    <w:rsid w:val="00361FAB"/>
    <w:rsid w:val="0039762F"/>
    <w:rsid w:val="003A3642"/>
    <w:rsid w:val="003A5284"/>
    <w:rsid w:val="003B10D4"/>
    <w:rsid w:val="003B66CB"/>
    <w:rsid w:val="003C192A"/>
    <w:rsid w:val="003C43A8"/>
    <w:rsid w:val="003D4B12"/>
    <w:rsid w:val="003D6CBD"/>
    <w:rsid w:val="004035FD"/>
    <w:rsid w:val="0040513E"/>
    <w:rsid w:val="00413068"/>
    <w:rsid w:val="004205C5"/>
    <w:rsid w:val="004222EE"/>
    <w:rsid w:val="004233F4"/>
    <w:rsid w:val="004259E5"/>
    <w:rsid w:val="00426847"/>
    <w:rsid w:val="00436EE2"/>
    <w:rsid w:val="00442865"/>
    <w:rsid w:val="00444FDF"/>
    <w:rsid w:val="004464C1"/>
    <w:rsid w:val="00473940"/>
    <w:rsid w:val="00484CAF"/>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61F10"/>
    <w:rsid w:val="00575699"/>
    <w:rsid w:val="0059518B"/>
    <w:rsid w:val="005C4AE2"/>
    <w:rsid w:val="005C69C1"/>
    <w:rsid w:val="005E219A"/>
    <w:rsid w:val="005E5F37"/>
    <w:rsid w:val="005F2EAE"/>
    <w:rsid w:val="005F3E25"/>
    <w:rsid w:val="00606138"/>
    <w:rsid w:val="00607DD5"/>
    <w:rsid w:val="006101F0"/>
    <w:rsid w:val="00616175"/>
    <w:rsid w:val="006615E5"/>
    <w:rsid w:val="006619DE"/>
    <w:rsid w:val="006625AE"/>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60C1A"/>
    <w:rsid w:val="007706EB"/>
    <w:rsid w:val="00782A8E"/>
    <w:rsid w:val="00794C2C"/>
    <w:rsid w:val="007A5832"/>
    <w:rsid w:val="007B22D0"/>
    <w:rsid w:val="007D35A3"/>
    <w:rsid w:val="007E0111"/>
    <w:rsid w:val="007E42E3"/>
    <w:rsid w:val="007E64F9"/>
    <w:rsid w:val="00803BC3"/>
    <w:rsid w:val="0083622D"/>
    <w:rsid w:val="00841DAF"/>
    <w:rsid w:val="008567DB"/>
    <w:rsid w:val="0086180C"/>
    <w:rsid w:val="00864879"/>
    <w:rsid w:val="0087093D"/>
    <w:rsid w:val="0088529D"/>
    <w:rsid w:val="008951AC"/>
    <w:rsid w:val="008A00F8"/>
    <w:rsid w:val="008A10F4"/>
    <w:rsid w:val="008A294C"/>
    <w:rsid w:val="008B33F1"/>
    <w:rsid w:val="008C3B4E"/>
    <w:rsid w:val="008D34DA"/>
    <w:rsid w:val="008D5D0E"/>
    <w:rsid w:val="008F388E"/>
    <w:rsid w:val="008F411B"/>
    <w:rsid w:val="008F7995"/>
    <w:rsid w:val="009042E3"/>
    <w:rsid w:val="00915F45"/>
    <w:rsid w:val="0091694F"/>
    <w:rsid w:val="009213F9"/>
    <w:rsid w:val="0094311B"/>
    <w:rsid w:val="009439A2"/>
    <w:rsid w:val="00946B0E"/>
    <w:rsid w:val="009562FD"/>
    <w:rsid w:val="00963781"/>
    <w:rsid w:val="00966EE7"/>
    <w:rsid w:val="009919E7"/>
    <w:rsid w:val="009A09A9"/>
    <w:rsid w:val="009A6F57"/>
    <w:rsid w:val="009B3436"/>
    <w:rsid w:val="009C716F"/>
    <w:rsid w:val="009F23A5"/>
    <w:rsid w:val="00A07A4E"/>
    <w:rsid w:val="00A22260"/>
    <w:rsid w:val="00A370E9"/>
    <w:rsid w:val="00A41312"/>
    <w:rsid w:val="00A575AC"/>
    <w:rsid w:val="00A61358"/>
    <w:rsid w:val="00A678F9"/>
    <w:rsid w:val="00A72F44"/>
    <w:rsid w:val="00A734BD"/>
    <w:rsid w:val="00A73CF3"/>
    <w:rsid w:val="00A7686C"/>
    <w:rsid w:val="00A87A4E"/>
    <w:rsid w:val="00A93522"/>
    <w:rsid w:val="00A96B01"/>
    <w:rsid w:val="00AA2D63"/>
    <w:rsid w:val="00AB12E0"/>
    <w:rsid w:val="00AD2592"/>
    <w:rsid w:val="00AF5A22"/>
    <w:rsid w:val="00AF777A"/>
    <w:rsid w:val="00B03F77"/>
    <w:rsid w:val="00B0578B"/>
    <w:rsid w:val="00B11F7A"/>
    <w:rsid w:val="00B248CF"/>
    <w:rsid w:val="00B25CC1"/>
    <w:rsid w:val="00B30F50"/>
    <w:rsid w:val="00B37CC8"/>
    <w:rsid w:val="00B46ABD"/>
    <w:rsid w:val="00B60048"/>
    <w:rsid w:val="00B6702A"/>
    <w:rsid w:val="00B72D39"/>
    <w:rsid w:val="00B751F1"/>
    <w:rsid w:val="00B76A07"/>
    <w:rsid w:val="00BA253E"/>
    <w:rsid w:val="00BA2E40"/>
    <w:rsid w:val="00BA5450"/>
    <w:rsid w:val="00BD4335"/>
    <w:rsid w:val="00BE3897"/>
    <w:rsid w:val="00BE5F81"/>
    <w:rsid w:val="00BE7989"/>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4F3E"/>
    <w:rsid w:val="00CF4D47"/>
    <w:rsid w:val="00D032EA"/>
    <w:rsid w:val="00D1316A"/>
    <w:rsid w:val="00D13C57"/>
    <w:rsid w:val="00D25C7F"/>
    <w:rsid w:val="00D40733"/>
    <w:rsid w:val="00D44A75"/>
    <w:rsid w:val="00D44C86"/>
    <w:rsid w:val="00D52974"/>
    <w:rsid w:val="00D53E21"/>
    <w:rsid w:val="00D648A3"/>
    <w:rsid w:val="00D90CD2"/>
    <w:rsid w:val="00D9316D"/>
    <w:rsid w:val="00D9385D"/>
    <w:rsid w:val="00DA1996"/>
    <w:rsid w:val="00DA5E2D"/>
    <w:rsid w:val="00DA64BB"/>
    <w:rsid w:val="00DC1E31"/>
    <w:rsid w:val="00DC51DA"/>
    <w:rsid w:val="00DD19A6"/>
    <w:rsid w:val="00DD24EF"/>
    <w:rsid w:val="00DD6622"/>
    <w:rsid w:val="00DE0F55"/>
    <w:rsid w:val="00DF09F9"/>
    <w:rsid w:val="00E04302"/>
    <w:rsid w:val="00E17566"/>
    <w:rsid w:val="00E17AD1"/>
    <w:rsid w:val="00E2036B"/>
    <w:rsid w:val="00E37B47"/>
    <w:rsid w:val="00E447C8"/>
    <w:rsid w:val="00E454C9"/>
    <w:rsid w:val="00E460AA"/>
    <w:rsid w:val="00E82F9F"/>
    <w:rsid w:val="00E85485"/>
    <w:rsid w:val="00EA5A79"/>
    <w:rsid w:val="00EB2831"/>
    <w:rsid w:val="00EC7DB2"/>
    <w:rsid w:val="00ED0750"/>
    <w:rsid w:val="00EF016F"/>
    <w:rsid w:val="00EF16C5"/>
    <w:rsid w:val="00F0085B"/>
    <w:rsid w:val="00F2296D"/>
    <w:rsid w:val="00F31499"/>
    <w:rsid w:val="00F3652D"/>
    <w:rsid w:val="00F3680C"/>
    <w:rsid w:val="00F47541"/>
    <w:rsid w:val="00F52651"/>
    <w:rsid w:val="00F535E7"/>
    <w:rsid w:val="00F61F0C"/>
    <w:rsid w:val="00F61FB4"/>
    <w:rsid w:val="00F71D88"/>
    <w:rsid w:val="00FA1868"/>
    <w:rsid w:val="00FA504B"/>
    <w:rsid w:val="00FA60C1"/>
    <w:rsid w:val="00FE3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semiHidden/>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semiHidden/>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 TargetMode="External"/><Relationship Id="rId18" Type="http://schemas.openxmlformats.org/officeDocument/2006/relationships/hyperlink" Target="https://digital.nhs.uk/services/gp-connect/patients" TargetMode="External"/><Relationship Id="rId26" Type="http://schemas.openxmlformats.org/officeDocument/2006/relationships/hyperlink" Target="https://digital.nhs.uk/coronavirus/gpes-data-for-pandemic-planning-and-research/transparency-notice-gpes-data-for-pandemic-planning-and-research-covid-19" TargetMode="External"/><Relationship Id="rId3" Type="http://schemas.openxmlformats.org/officeDocument/2006/relationships/customXml" Target="../customXml/item3.xml"/><Relationship Id="rId21" Type="http://schemas.openxmlformats.org/officeDocument/2006/relationships/hyperlink" Target="https://digital.nhs.uk/coronavirus/coronavirus-covid-19-response-information-governance-hub/control-of-patient-information-copi-notic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swccg.nhs.uk/how-we-use-your-information" TargetMode="External"/><Relationship Id="rId17" Type="http://schemas.openxmlformats.org/officeDocument/2006/relationships/hyperlink" Target="https://digital.nhs.uk/services/summary-care-records-scr/scr-coronavirus-covid-19-supplementary-privacy-notice" TargetMode="External"/><Relationship Id="rId25" Type="http://schemas.openxmlformats.org/officeDocument/2006/relationships/hyperlink" Target="https://www.nhs.uk/your-nhs-data-matter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digital.nhs.uk/about-nhs-digital/corporate-information-and-documents/directions-and-data-provision-notices/data-provision-notices-dpns/gpes-data-for-pandemic-planning-and-research" TargetMode="External"/><Relationship Id="rId29"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swccg.nhs.uk/your-health/integrated-care-record" TargetMode="External"/><Relationship Id="rId24" Type="http://schemas.openxmlformats.org/officeDocument/2006/relationships/hyperlink" Target="https://digital.nhs.uk/coronavirus/gpes-data-for-pandemic-planning-and-research/transparency-notice-gpes-data-for-pandemic-planning-and-research-covid-1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hs.uk/your-nhs-data-matters" TargetMode="External"/><Relationship Id="rId23" Type="http://schemas.openxmlformats.org/officeDocument/2006/relationships/hyperlink" Target="https://digital.nhs.uk/services/data-access-request-service-dars/register-of-approved-data-releases" TargetMode="External"/><Relationship Id="rId28" Type="http://schemas.openxmlformats.org/officeDocument/2006/relationships/hyperlink" Target="https://digital.nhs.uk/about-nhs-digital/our-work/keeping-patient-data-safe/gdpr/gdpr-registe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gital.nhs.uk/about-nhs-digital/corporate-information-and-documents/directions-and-data-provision-notices/secretary-of-state-directions/covid-19-public-health-directions-202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notifiable-diseases-and-causative-organisms-how-to-report" TargetMode="External"/><Relationship Id="rId22" Type="http://schemas.openxmlformats.org/officeDocument/2006/relationships/hyperlink" Target="https://www.gov.uk/government/publications/coronavirus-covid-19-notification-of-data-controllers-to-share-information" TargetMode="External"/><Relationship Id="rId27" Type="http://schemas.openxmlformats.org/officeDocument/2006/relationships/hyperlink" Target="https://digital.nhs.uk/coronavirus/coronavirus-covid-19-response-information-governance-hub/coronavirus-covid-19-response-transparency-notic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29CFB8-C326-405C-867C-8A48A8C9B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Joanne (Roaming)</dc:creator>
  <cp:lastModifiedBy>Joanne Handley</cp:lastModifiedBy>
  <cp:revision>3</cp:revision>
  <dcterms:created xsi:type="dcterms:W3CDTF">2022-05-24T13:27:00Z</dcterms:created>
  <dcterms:modified xsi:type="dcterms:W3CDTF">2022-07-14T13:39:00Z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ies>
</file>